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80"/>
        <w:gridCol w:w="2398"/>
        <w:gridCol w:w="3544"/>
      </w:tblGrid>
      <w:tr w:rsidR="00386DA7" w:rsidTr="00386DA7">
        <w:trPr>
          <w:trHeight w:val="125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DA7" w:rsidRDefault="00386DA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noProof/>
              </w:rPr>
            </w:pPr>
            <w:r>
              <w:rPr>
                <w:rFonts w:eastAsia="Arial Unicode MS"/>
                <w:noProof/>
              </w:rPr>
              <w:drawing>
                <wp:inline distT="0" distB="0" distL="0" distR="0">
                  <wp:extent cx="1933575" cy="466725"/>
                  <wp:effectExtent l="19050" t="0" r="9525" b="0"/>
                  <wp:docPr id="4" name="Picture 1" descr="one tax white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ne tax white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DA7" w:rsidRDefault="00386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Book Antiqua" w:hAnsi="Book Antiqua"/>
                <w:noProof/>
              </w:rPr>
              <w:drawing>
                <wp:inline distT="0" distB="0" distL="0" distR="0">
                  <wp:extent cx="819150" cy="838200"/>
                  <wp:effectExtent l="19050" t="0" r="0" b="0"/>
                  <wp:docPr id="2" name="Picture 1" descr="Description: Description: Description: http://www.cbec.gov.in/images/main/cbec-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Description: http://www.cbec.gov.in/images/main/cbec-new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DA7" w:rsidRDefault="00386DA7">
            <w:pPr>
              <w:pStyle w:val="BodyText2"/>
              <w:spacing w:line="276" w:lineRule="auto"/>
              <w:rPr>
                <w:noProof/>
                <w:lang w:bidi="hi-IN"/>
              </w:rPr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009775" cy="466725"/>
                  <wp:effectExtent l="19050" t="0" r="9525" b="0"/>
                  <wp:docPr id="3" name="Picture 2" descr="GST logo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ST logo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86DA7" w:rsidRDefault="00386DA7" w:rsidP="00386DA7">
      <w:pPr>
        <w:spacing w:after="0" w:line="240" w:lineRule="auto"/>
        <w:rPr>
          <w:rFonts w:ascii="Bookman Old Style" w:eastAsia="Times New Roman" w:hAnsi="Bookman Old Style" w:cs="Mangal"/>
          <w:b/>
          <w:bCs/>
          <w:sz w:val="2"/>
          <w:szCs w:val="2"/>
          <w:lang w:bidi="ar-SA"/>
        </w:rPr>
      </w:pPr>
    </w:p>
    <w:p w:rsidR="00386DA7" w:rsidRDefault="00386DA7" w:rsidP="00386DA7">
      <w:pPr>
        <w:spacing w:after="0" w:line="240" w:lineRule="auto"/>
        <w:jc w:val="center"/>
        <w:rPr>
          <w:rFonts w:ascii="Bookman Old Style" w:hAnsi="Bookman Old Style" w:cs="Mangal"/>
          <w:b/>
          <w:bCs/>
          <w:sz w:val="20"/>
        </w:rPr>
      </w:pPr>
      <w:r>
        <w:rPr>
          <w:rFonts w:ascii="Bookman Old Style" w:hAnsi="Bookman Old Style" w:cs="Mangal"/>
          <w:b/>
          <w:bCs/>
          <w:cs/>
        </w:rPr>
        <w:t xml:space="preserve">भारत सरकार </w:t>
      </w:r>
      <w:r>
        <w:rPr>
          <w:rFonts w:ascii="Bookman Old Style" w:hAnsi="Bookman Old Style" w:cs="Mangal"/>
          <w:b/>
          <w:bCs/>
          <w:rtl/>
          <w:cs/>
        </w:rPr>
        <w:t xml:space="preserve">/ वित्त मंत्रालय / </w:t>
      </w:r>
      <w:r>
        <w:rPr>
          <w:rFonts w:ascii="Bookman Old Style" w:hAnsi="Bookman Old Style" w:cs="Mangal"/>
          <w:b/>
          <w:bCs/>
          <w:cs/>
        </w:rPr>
        <w:t xml:space="preserve">राजस्व विभाग </w:t>
      </w:r>
    </w:p>
    <w:p w:rsidR="00386DA7" w:rsidRDefault="00386DA7" w:rsidP="00386DA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b/>
          <w:bCs/>
        </w:rPr>
        <w:t>GOVERNMENT OF INDIA</w:t>
      </w:r>
      <w:r>
        <w:rPr>
          <w:b/>
          <w:bCs/>
          <w:rtl/>
          <w:cs/>
        </w:rPr>
        <w:t xml:space="preserve"> / </w:t>
      </w:r>
      <w:r>
        <w:rPr>
          <w:b/>
          <w:bCs/>
        </w:rPr>
        <w:t>MINISTRY OF FINANCE</w:t>
      </w:r>
      <w:r>
        <w:rPr>
          <w:b/>
          <w:bCs/>
          <w:rtl/>
          <w:cs/>
        </w:rPr>
        <w:t xml:space="preserve"> / </w:t>
      </w:r>
      <w:r>
        <w:rPr>
          <w:b/>
          <w:bCs/>
        </w:rPr>
        <w:t>DEPARTMENT OF REVENUE</w:t>
      </w:r>
    </w:p>
    <w:p w:rsidR="00386DA7" w:rsidRDefault="00386DA7" w:rsidP="00386DA7">
      <w:pPr>
        <w:pStyle w:val="BodyText2"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>वस्तु और कर एवं केन्द्रीय उत्पाद शुल्क प्रधान मुख्य आयुक्त का कार्यालय</w:t>
      </w:r>
    </w:p>
    <w:p w:rsidR="00386DA7" w:rsidRDefault="00386DA7" w:rsidP="00386DA7">
      <w:pPr>
        <w:pStyle w:val="BodyText2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OFFICE OF THE PRINCIPAL CHIEF COMMISSIONER OF GST &amp; CENTRAL EXCISE</w:t>
      </w:r>
    </w:p>
    <w:p w:rsidR="00386DA7" w:rsidRDefault="00386DA7" w:rsidP="00386DA7">
      <w:pPr>
        <w:pStyle w:val="BodyText2"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 xml:space="preserve">तमिलनाडु एवं पुदुच्चेरी अंचल / </w:t>
      </w:r>
      <w:r>
        <w:rPr>
          <w:rFonts w:ascii="Bookman Old Style" w:hAnsi="Bookman Old Style" w:cs="Bookman Old Style"/>
          <w:b/>
          <w:bCs/>
          <w:sz w:val="20"/>
          <w:szCs w:val="20"/>
        </w:rPr>
        <w:t>TAMILNADU &amp; PUDUCHERRY ZONE</w:t>
      </w:r>
    </w:p>
    <w:p w:rsidR="00AE3E25" w:rsidRPr="008D6E13" w:rsidRDefault="00AE3E25" w:rsidP="00AE3E25">
      <w:pPr>
        <w:spacing w:after="0"/>
        <w:jc w:val="center"/>
        <w:rPr>
          <w:rFonts w:cs="Mangal"/>
          <w:b/>
          <w:bCs/>
          <w:i/>
          <w:iCs/>
        </w:rPr>
      </w:pPr>
    </w:p>
    <w:p w:rsidR="00AE3E25" w:rsidRPr="008D6E13" w:rsidRDefault="00AE3E25" w:rsidP="00AE3E25">
      <w:pPr>
        <w:rPr>
          <w:rFonts w:ascii="Mangal" w:hAnsi="Mangal" w:cs="Mangal"/>
          <w:i/>
          <w:iCs/>
        </w:rPr>
      </w:pPr>
      <w:r w:rsidRPr="008D6E13">
        <w:rPr>
          <w:rFonts w:ascii="Mangal" w:hAnsi="Mangal" w:cs="Mangal" w:hint="cs"/>
          <w:i/>
          <w:iCs/>
          <w:cs/>
        </w:rPr>
        <w:t>सी.सं/</w:t>
      </w:r>
      <w:proofErr w:type="spellStart"/>
      <w:r w:rsidR="00090236">
        <w:rPr>
          <w:i/>
          <w:iCs/>
        </w:rPr>
        <w:t>C.No</w:t>
      </w:r>
      <w:proofErr w:type="spellEnd"/>
      <w:r w:rsidRPr="008D6E13">
        <w:rPr>
          <w:i/>
          <w:iCs/>
        </w:rPr>
        <w:tab/>
      </w:r>
      <w:r w:rsidRPr="008D6E13">
        <w:rPr>
          <w:i/>
          <w:iCs/>
        </w:rPr>
        <w:tab/>
      </w:r>
      <w:r w:rsidRPr="008D6E13">
        <w:rPr>
          <w:i/>
          <w:iCs/>
        </w:rPr>
        <w:tab/>
      </w:r>
      <w:r w:rsidR="00386DA7">
        <w:rPr>
          <w:i/>
          <w:iCs/>
        </w:rPr>
        <w:t xml:space="preserve">                                                                                                        </w:t>
      </w:r>
      <w:r w:rsidRPr="008D6E13">
        <w:rPr>
          <w:i/>
          <w:iCs/>
        </w:rPr>
        <w:t xml:space="preserve"> </w:t>
      </w:r>
      <w:r w:rsidRPr="008D6E13">
        <w:rPr>
          <w:rFonts w:ascii="Mangal" w:hAnsi="Mangal" w:cs="Mangal" w:hint="cs"/>
          <w:i/>
          <w:iCs/>
          <w:cs/>
        </w:rPr>
        <w:t>दिनांक</w:t>
      </w:r>
      <w:r w:rsidRPr="008D6E13">
        <w:rPr>
          <w:rFonts w:ascii="Mangal" w:hAnsi="Mangal" w:cs="Mangal"/>
          <w:i/>
          <w:iCs/>
        </w:rPr>
        <w:t xml:space="preserve"> /</w:t>
      </w:r>
      <w:r w:rsidR="00B57F1B">
        <w:rPr>
          <w:i/>
          <w:iCs/>
        </w:rPr>
        <w:t xml:space="preserve"> Dated  :   </w:t>
      </w:r>
    </w:p>
    <w:p w:rsidR="003C7210" w:rsidRPr="008D6E13" w:rsidRDefault="003C7210" w:rsidP="003C7210">
      <w:pPr>
        <w:spacing w:after="0" w:line="240" w:lineRule="auto"/>
        <w:jc w:val="both"/>
        <w:rPr>
          <w:i/>
          <w:iCs/>
        </w:rPr>
      </w:pPr>
      <w:r w:rsidRPr="008D6E13">
        <w:rPr>
          <w:rFonts w:ascii="Mangal" w:hAnsi="Mangal" w:cs="Mangal" w:hint="cs"/>
          <w:i/>
          <w:iCs/>
          <w:cs/>
        </w:rPr>
        <w:t>सेवा</w:t>
      </w:r>
      <w:r w:rsidRPr="008D6E13">
        <w:rPr>
          <w:rFonts w:ascii="Mangal" w:hAnsi="Mangal" w:cs="Mangal"/>
          <w:i/>
          <w:iCs/>
          <w:cs/>
        </w:rPr>
        <w:t xml:space="preserve"> </w:t>
      </w:r>
      <w:r w:rsidRPr="008D6E13">
        <w:rPr>
          <w:rFonts w:ascii="Mangal" w:hAnsi="Mangal" w:cs="Mangal" w:hint="cs"/>
          <w:i/>
          <w:iCs/>
          <w:cs/>
        </w:rPr>
        <w:t>में</w:t>
      </w:r>
      <w:r w:rsidRPr="008D6E13">
        <w:rPr>
          <w:rFonts w:ascii="Mangal" w:hAnsi="Mangal" w:cs="Mangal"/>
          <w:i/>
          <w:iCs/>
          <w:cs/>
        </w:rPr>
        <w:t xml:space="preserve"> / </w:t>
      </w:r>
      <w:r w:rsidRPr="008D6E13">
        <w:rPr>
          <w:i/>
          <w:iCs/>
        </w:rPr>
        <w:t>To,</w:t>
      </w:r>
    </w:p>
    <w:p w:rsidR="00E5038D" w:rsidRDefault="00E5038D" w:rsidP="003C7210">
      <w:pPr>
        <w:spacing w:after="0" w:line="240" w:lineRule="auto"/>
        <w:jc w:val="both"/>
        <w:rPr>
          <w:i/>
          <w:iCs/>
        </w:rPr>
      </w:pPr>
    </w:p>
    <w:p w:rsidR="003C7210" w:rsidRPr="008D6E13" w:rsidRDefault="00E5038D" w:rsidP="003C7210">
      <w:pPr>
        <w:spacing w:after="0" w:line="240" w:lineRule="auto"/>
        <w:jc w:val="both"/>
        <w:rPr>
          <w:i/>
          <w:iCs/>
        </w:rPr>
      </w:pPr>
      <w:r>
        <w:rPr>
          <w:rFonts w:hint="cs"/>
          <w:i/>
          <w:iCs/>
          <w:cs/>
        </w:rPr>
        <w:t xml:space="preserve">संयुक्त / उप / सहायक </w:t>
      </w:r>
      <w:r w:rsidR="003C7210">
        <w:rPr>
          <w:rFonts w:hint="cs"/>
          <w:i/>
          <w:iCs/>
          <w:cs/>
        </w:rPr>
        <w:t xml:space="preserve">आय़ुक्त / </w:t>
      </w:r>
      <w:r w:rsidR="003C7210" w:rsidRPr="008D6E13">
        <w:rPr>
          <w:i/>
          <w:iCs/>
        </w:rPr>
        <w:t xml:space="preserve">The </w:t>
      </w:r>
      <w:r>
        <w:rPr>
          <w:i/>
          <w:iCs/>
        </w:rPr>
        <w:t xml:space="preserve">Joint / Deputy/ Assistant </w:t>
      </w:r>
      <w:r w:rsidR="003C7210" w:rsidRPr="008D6E13">
        <w:rPr>
          <w:i/>
          <w:iCs/>
        </w:rPr>
        <w:t>Commissioner,</w:t>
      </w:r>
    </w:p>
    <w:p w:rsidR="00E5038D" w:rsidRDefault="00E5038D" w:rsidP="003C7210">
      <w:pPr>
        <w:spacing w:after="0" w:line="240" w:lineRule="auto"/>
        <w:jc w:val="both"/>
        <w:rPr>
          <w:rFonts w:cs="Mangal"/>
          <w:i/>
          <w:iCs/>
        </w:rPr>
      </w:pPr>
      <w:r>
        <w:rPr>
          <w:rFonts w:cs="Mangal" w:hint="cs"/>
          <w:i/>
          <w:iCs/>
          <w:cs/>
        </w:rPr>
        <w:t xml:space="preserve">वस्तु और सेवा कर एवं </w:t>
      </w:r>
      <w:r w:rsidR="003C7210">
        <w:rPr>
          <w:rFonts w:cs="Mangal" w:hint="cs"/>
          <w:i/>
          <w:iCs/>
          <w:cs/>
        </w:rPr>
        <w:t xml:space="preserve">केन्द्रीय उत्पाद शुल्क </w:t>
      </w:r>
      <w:r>
        <w:rPr>
          <w:rFonts w:cs="Mangal" w:hint="cs"/>
          <w:i/>
          <w:iCs/>
          <w:cs/>
        </w:rPr>
        <w:t xml:space="preserve">प्रधान </w:t>
      </w:r>
      <w:r w:rsidR="003C7210">
        <w:rPr>
          <w:rFonts w:cs="Mangal" w:hint="cs"/>
          <w:i/>
          <w:iCs/>
          <w:cs/>
        </w:rPr>
        <w:t xml:space="preserve">मुख्य आयुक्त का कार्यालय </w:t>
      </w:r>
    </w:p>
    <w:p w:rsidR="003C7210" w:rsidRPr="008D6E13" w:rsidRDefault="003C7210" w:rsidP="003C7210">
      <w:pPr>
        <w:spacing w:after="0" w:line="240" w:lineRule="auto"/>
        <w:jc w:val="both"/>
        <w:rPr>
          <w:rFonts w:cs="Latha"/>
          <w:i/>
          <w:iCs/>
          <w:lang w:bidi="ta-IN"/>
        </w:rPr>
      </w:pPr>
      <w:r w:rsidRPr="008D6E13">
        <w:rPr>
          <w:rFonts w:cs="Latha"/>
          <w:i/>
          <w:iCs/>
          <w:lang w:bidi="ta-IN"/>
        </w:rPr>
        <w:t xml:space="preserve">Office of the </w:t>
      </w:r>
      <w:r w:rsidR="00E5038D">
        <w:rPr>
          <w:rFonts w:cs="Latha"/>
          <w:i/>
          <w:iCs/>
          <w:lang w:bidi="ta-IN"/>
        </w:rPr>
        <w:t xml:space="preserve">Principal </w:t>
      </w:r>
      <w:r w:rsidRPr="008D6E13">
        <w:rPr>
          <w:rFonts w:cs="Latha"/>
          <w:i/>
          <w:iCs/>
          <w:lang w:bidi="ta-IN"/>
        </w:rPr>
        <w:t xml:space="preserve">Chief Commissioner of </w:t>
      </w:r>
      <w:r w:rsidR="00E5038D">
        <w:rPr>
          <w:rFonts w:cs="Latha"/>
          <w:i/>
          <w:iCs/>
          <w:lang w:bidi="ta-IN"/>
        </w:rPr>
        <w:t xml:space="preserve">GST &amp; </w:t>
      </w:r>
      <w:r w:rsidRPr="008D6E13">
        <w:rPr>
          <w:rFonts w:cs="Latha"/>
          <w:i/>
          <w:iCs/>
          <w:lang w:bidi="ta-IN"/>
        </w:rPr>
        <w:t>Central Excise,</w:t>
      </w:r>
    </w:p>
    <w:p w:rsidR="003C7210" w:rsidRPr="008D6E13" w:rsidRDefault="003C7210" w:rsidP="003C7210">
      <w:pPr>
        <w:spacing w:after="0" w:line="240" w:lineRule="auto"/>
        <w:jc w:val="both"/>
        <w:rPr>
          <w:rFonts w:cs="Latha"/>
          <w:i/>
          <w:iCs/>
          <w:lang w:bidi="ta-IN"/>
        </w:rPr>
      </w:pPr>
      <w:r>
        <w:rPr>
          <w:rFonts w:cs="Mangal" w:hint="cs"/>
          <w:i/>
          <w:iCs/>
          <w:cs/>
        </w:rPr>
        <w:t xml:space="preserve">संवर्ग नियंत्रण प्राधिकारी / </w:t>
      </w:r>
      <w:r w:rsidRPr="008D6E13">
        <w:rPr>
          <w:rFonts w:cs="Latha"/>
          <w:i/>
          <w:iCs/>
          <w:lang w:bidi="ta-IN"/>
        </w:rPr>
        <w:t>Cadre Controlling Authority</w:t>
      </w:r>
    </w:p>
    <w:p w:rsidR="003C7210" w:rsidRDefault="003C7210" w:rsidP="003C7210">
      <w:pPr>
        <w:spacing w:after="0" w:line="240" w:lineRule="auto"/>
        <w:rPr>
          <w:i/>
          <w:iCs/>
        </w:rPr>
      </w:pPr>
      <w:r w:rsidRPr="008D6E13">
        <w:rPr>
          <w:rFonts w:cs="Mangal" w:hint="cs"/>
          <w:i/>
          <w:iCs/>
          <w:cs/>
        </w:rPr>
        <w:t xml:space="preserve">चेन्नै </w:t>
      </w:r>
      <w:r w:rsidRPr="008D6E13">
        <w:rPr>
          <w:rFonts w:cs="Latha"/>
          <w:i/>
          <w:iCs/>
          <w:lang w:bidi="ta-IN"/>
        </w:rPr>
        <w:t>/ Chennai – 34.</w:t>
      </w:r>
    </w:p>
    <w:p w:rsidR="003C7210" w:rsidRPr="001B4FC9" w:rsidRDefault="003C7210" w:rsidP="003C7210">
      <w:pPr>
        <w:spacing w:after="0" w:line="240" w:lineRule="auto"/>
        <w:rPr>
          <w:i/>
          <w:iCs/>
          <w:cs/>
        </w:rPr>
      </w:pPr>
    </w:p>
    <w:p w:rsidR="003C7210" w:rsidRPr="008D6E13" w:rsidRDefault="00E5038D" w:rsidP="003C7210">
      <w:pPr>
        <w:rPr>
          <w:rFonts w:ascii="Bookman Old Style" w:hAnsi="Bookman Old Style"/>
          <w:i/>
          <w:iCs/>
        </w:rPr>
      </w:pPr>
      <w:r>
        <w:rPr>
          <w:rFonts w:cs="Mangal" w:hint="cs"/>
          <w:i/>
          <w:iCs/>
          <w:cs/>
        </w:rPr>
        <w:t>महोदय</w:t>
      </w:r>
      <w:r w:rsidR="003C7210">
        <w:rPr>
          <w:rFonts w:cs="Mangal" w:hint="cs"/>
          <w:i/>
          <w:iCs/>
          <w:cs/>
        </w:rPr>
        <w:t xml:space="preserve"> / </w:t>
      </w:r>
      <w:r w:rsidR="003C7210" w:rsidRPr="008D6E13">
        <w:rPr>
          <w:rFonts w:cs="Arial"/>
          <w:i/>
          <w:iCs/>
        </w:rPr>
        <w:t>Sir,</w:t>
      </w:r>
      <w:r w:rsidR="003C7210" w:rsidRPr="008D6E13">
        <w:rPr>
          <w:rFonts w:ascii="Bookman Old Style" w:hAnsi="Bookman Old Style"/>
          <w:i/>
          <w:iCs/>
        </w:rPr>
        <w:t xml:space="preserve"> </w:t>
      </w:r>
    </w:p>
    <w:p w:rsidR="003C7210" w:rsidRDefault="003C7210" w:rsidP="003C7210">
      <w:pPr>
        <w:spacing w:after="0" w:line="240" w:lineRule="auto"/>
        <w:ind w:firstLine="720"/>
        <w:rPr>
          <w:rFonts w:cs="Mangal"/>
          <w:i/>
          <w:iCs/>
        </w:rPr>
      </w:pPr>
      <w:r>
        <w:rPr>
          <w:rFonts w:cs="Mangal" w:hint="cs"/>
          <w:i/>
          <w:iCs/>
          <w:cs/>
        </w:rPr>
        <w:t xml:space="preserve">विषय </w:t>
      </w:r>
      <w:r>
        <w:rPr>
          <w:rFonts w:cs="Mangal"/>
          <w:i/>
          <w:iCs/>
          <w:cs/>
        </w:rPr>
        <w:t>–</w:t>
      </w:r>
      <w:r>
        <w:rPr>
          <w:rFonts w:cs="Mangal" w:hint="cs"/>
          <w:i/>
          <w:iCs/>
          <w:cs/>
        </w:rPr>
        <w:t xml:space="preserve"> अधीक्षकों की मासिक विन्यास सूची के प्रेषण के संबंध में ।</w:t>
      </w:r>
    </w:p>
    <w:p w:rsidR="00AE3E25" w:rsidRPr="008D6E13" w:rsidRDefault="00AE3E25" w:rsidP="00AE3E25">
      <w:pPr>
        <w:spacing w:after="0" w:line="240" w:lineRule="auto"/>
        <w:ind w:firstLine="720"/>
        <w:rPr>
          <w:rFonts w:cs="Arial"/>
          <w:i/>
          <w:iCs/>
          <w:szCs w:val="22"/>
        </w:rPr>
      </w:pPr>
      <w:r w:rsidRPr="008D6E13">
        <w:rPr>
          <w:rFonts w:cs="Arial"/>
          <w:i/>
          <w:iCs/>
          <w:szCs w:val="22"/>
        </w:rPr>
        <w:t>Sub:</w:t>
      </w:r>
      <w:r w:rsidR="008A4173">
        <w:rPr>
          <w:rFonts w:cs="Arial"/>
          <w:i/>
          <w:iCs/>
          <w:szCs w:val="22"/>
        </w:rPr>
        <w:t xml:space="preserve">  </w:t>
      </w:r>
      <w:r w:rsidR="008A4173">
        <w:rPr>
          <w:rFonts w:cs="Arial"/>
          <w:i/>
          <w:iCs/>
          <w:szCs w:val="22"/>
        </w:rPr>
        <w:tab/>
        <w:t xml:space="preserve"> </w:t>
      </w:r>
      <w:r w:rsidR="00E11B45">
        <w:rPr>
          <w:rFonts w:cs="Arial"/>
          <w:i/>
          <w:iCs/>
          <w:szCs w:val="22"/>
        </w:rPr>
        <w:t xml:space="preserve">Monthly </w:t>
      </w:r>
      <w:r w:rsidR="008A4173">
        <w:rPr>
          <w:rFonts w:cs="Arial"/>
          <w:i/>
          <w:iCs/>
          <w:szCs w:val="22"/>
        </w:rPr>
        <w:t>Di</w:t>
      </w:r>
      <w:r w:rsidR="009B7F53">
        <w:rPr>
          <w:rFonts w:cs="Arial"/>
          <w:i/>
          <w:iCs/>
          <w:szCs w:val="22"/>
        </w:rPr>
        <w:t>s</w:t>
      </w:r>
      <w:r w:rsidR="008A4173">
        <w:rPr>
          <w:rFonts w:cs="Arial"/>
          <w:i/>
          <w:iCs/>
          <w:szCs w:val="22"/>
        </w:rPr>
        <w:t xml:space="preserve">position List of </w:t>
      </w:r>
      <w:r w:rsidR="003C7210">
        <w:rPr>
          <w:rFonts w:cs="Arial"/>
          <w:i/>
          <w:iCs/>
          <w:szCs w:val="22"/>
        </w:rPr>
        <w:t>Superintendent</w:t>
      </w:r>
      <w:r w:rsidR="003C7210" w:rsidRPr="008D6E13">
        <w:rPr>
          <w:rFonts w:cs="Arial"/>
          <w:i/>
          <w:iCs/>
          <w:szCs w:val="22"/>
        </w:rPr>
        <w:t xml:space="preserve">s </w:t>
      </w:r>
      <w:r w:rsidR="003C7210">
        <w:rPr>
          <w:rFonts w:cs="Arial"/>
          <w:i/>
          <w:iCs/>
          <w:szCs w:val="22"/>
        </w:rPr>
        <w:t>-</w:t>
      </w:r>
      <w:r w:rsidR="003C7210" w:rsidRPr="008D6E13">
        <w:rPr>
          <w:rFonts w:cs="Arial"/>
          <w:i/>
          <w:iCs/>
          <w:szCs w:val="22"/>
        </w:rPr>
        <w:t xml:space="preserve"> Forwarding</w:t>
      </w:r>
      <w:r w:rsidR="008D6E13" w:rsidRPr="008D6E13">
        <w:rPr>
          <w:rFonts w:cs="Arial"/>
          <w:i/>
          <w:iCs/>
          <w:szCs w:val="22"/>
        </w:rPr>
        <w:t xml:space="preserve"> </w:t>
      </w:r>
      <w:proofErr w:type="gramStart"/>
      <w:r w:rsidR="008D6E13" w:rsidRPr="008D6E13">
        <w:rPr>
          <w:rFonts w:cs="Arial"/>
          <w:i/>
          <w:iCs/>
          <w:szCs w:val="22"/>
        </w:rPr>
        <w:t xml:space="preserve">of </w:t>
      </w:r>
      <w:r w:rsidR="008D6E13">
        <w:rPr>
          <w:rFonts w:cs="Arial"/>
          <w:i/>
          <w:iCs/>
          <w:szCs w:val="22"/>
        </w:rPr>
        <w:t xml:space="preserve"> </w:t>
      </w:r>
      <w:r w:rsidR="008D6E13" w:rsidRPr="008D6E13">
        <w:rPr>
          <w:rFonts w:cs="Arial"/>
          <w:i/>
          <w:iCs/>
          <w:szCs w:val="22"/>
        </w:rPr>
        <w:t>-</w:t>
      </w:r>
      <w:proofErr w:type="gramEnd"/>
      <w:r w:rsidR="008D6E13" w:rsidRPr="008D6E13">
        <w:rPr>
          <w:rFonts w:cs="Arial"/>
          <w:i/>
          <w:iCs/>
          <w:szCs w:val="22"/>
        </w:rPr>
        <w:t xml:space="preserve"> </w:t>
      </w:r>
      <w:r w:rsidRPr="008D6E13">
        <w:rPr>
          <w:rFonts w:cs="Arial"/>
          <w:i/>
          <w:iCs/>
          <w:szCs w:val="22"/>
        </w:rPr>
        <w:t>Regarding</w:t>
      </w:r>
    </w:p>
    <w:p w:rsidR="00AE3E25" w:rsidRDefault="00AE3E25" w:rsidP="00AE3E25">
      <w:pPr>
        <w:spacing w:after="0"/>
        <w:rPr>
          <w:i/>
          <w:iCs/>
          <w:szCs w:val="22"/>
        </w:rPr>
      </w:pPr>
      <w:r w:rsidRPr="008D6E13">
        <w:rPr>
          <w:rFonts w:cs="Arial"/>
          <w:i/>
          <w:iCs/>
          <w:szCs w:val="22"/>
        </w:rPr>
        <w:tab/>
      </w:r>
      <w:r w:rsidRPr="008D6E13">
        <w:rPr>
          <w:rFonts w:cs="Arial"/>
          <w:i/>
          <w:iCs/>
          <w:szCs w:val="22"/>
        </w:rPr>
        <w:tab/>
      </w:r>
      <w:r w:rsidRPr="008D6E13">
        <w:rPr>
          <w:rFonts w:cs="Arial"/>
          <w:i/>
          <w:iCs/>
          <w:szCs w:val="22"/>
        </w:rPr>
        <w:tab/>
      </w:r>
      <w:r w:rsidRPr="008D6E13">
        <w:rPr>
          <w:rFonts w:cs="Arial"/>
          <w:i/>
          <w:iCs/>
          <w:szCs w:val="22"/>
        </w:rPr>
        <w:tab/>
      </w:r>
      <w:r w:rsidRPr="008D6E13">
        <w:rPr>
          <w:rFonts w:cs="Arial"/>
          <w:i/>
          <w:iCs/>
          <w:szCs w:val="22"/>
        </w:rPr>
        <w:tab/>
        <w:t xml:space="preserve">       ********</w:t>
      </w:r>
    </w:p>
    <w:p w:rsidR="003C7210" w:rsidRPr="003C7210" w:rsidRDefault="003C7210" w:rsidP="00AE3E25">
      <w:pPr>
        <w:spacing w:after="0"/>
        <w:rPr>
          <w:i/>
          <w:iCs/>
          <w:szCs w:val="22"/>
        </w:rPr>
      </w:pPr>
    </w:p>
    <w:p w:rsidR="008D6E13" w:rsidRPr="008D6E13" w:rsidRDefault="003C7210" w:rsidP="00AE3E25">
      <w:pPr>
        <w:spacing w:after="0"/>
        <w:rPr>
          <w:rFonts w:cs="Arial"/>
          <w:i/>
          <w:iCs/>
          <w:szCs w:val="22"/>
        </w:rPr>
      </w:pPr>
      <w:r>
        <w:rPr>
          <w:rFonts w:cs="Mangal" w:hint="cs"/>
          <w:i/>
          <w:iCs/>
          <w:cs/>
        </w:rPr>
        <w:t xml:space="preserve">     कृपया </w:t>
      </w:r>
      <w:r w:rsidR="00E5038D">
        <w:rPr>
          <w:rFonts w:cs="Mangal" w:hint="cs"/>
          <w:i/>
          <w:iCs/>
          <w:cs/>
        </w:rPr>
        <w:t xml:space="preserve">प्रधान </w:t>
      </w:r>
      <w:r>
        <w:rPr>
          <w:rFonts w:cs="Mangal" w:hint="cs"/>
          <w:i/>
          <w:iCs/>
          <w:cs/>
        </w:rPr>
        <w:t xml:space="preserve">मुख्य आयुक्त का दिनांक </w:t>
      </w:r>
      <w:r w:rsidR="00E5038D">
        <w:rPr>
          <w:rFonts w:cs="Mangal"/>
          <w:i/>
          <w:iCs/>
        </w:rPr>
        <w:t>_______</w:t>
      </w:r>
      <w:r>
        <w:rPr>
          <w:rFonts w:cs="Mangal" w:hint="cs"/>
          <w:i/>
          <w:iCs/>
          <w:cs/>
        </w:rPr>
        <w:t xml:space="preserve"> का पत्र सी. सं. </w:t>
      </w:r>
      <w:r w:rsidR="00E5038D">
        <w:rPr>
          <w:rFonts w:cs="Mangal"/>
          <w:i/>
          <w:iCs/>
        </w:rPr>
        <w:t>_____________</w:t>
      </w:r>
      <w:r>
        <w:rPr>
          <w:rFonts w:cs="Mangal" w:hint="cs"/>
          <w:i/>
          <w:iCs/>
          <w:cs/>
        </w:rPr>
        <w:t xml:space="preserve">. देखें ।       </w:t>
      </w:r>
    </w:p>
    <w:p w:rsidR="008D6E13" w:rsidRPr="008D6E13" w:rsidRDefault="003C7210" w:rsidP="00AE3E25">
      <w:pPr>
        <w:spacing w:after="0"/>
        <w:rPr>
          <w:rFonts w:cs="Arial"/>
          <w:i/>
          <w:iCs/>
          <w:szCs w:val="22"/>
        </w:rPr>
      </w:pPr>
      <w:r>
        <w:rPr>
          <w:rFonts w:hint="cs"/>
          <w:i/>
          <w:iCs/>
          <w:szCs w:val="22"/>
          <w:cs/>
        </w:rPr>
        <w:t xml:space="preserve">    </w:t>
      </w:r>
      <w:r w:rsidR="008D6E13" w:rsidRPr="008D6E13">
        <w:rPr>
          <w:rFonts w:cs="Arial"/>
          <w:i/>
          <w:iCs/>
          <w:szCs w:val="22"/>
        </w:rPr>
        <w:t xml:space="preserve">Please refer to </w:t>
      </w:r>
      <w:r w:rsidR="00E5038D">
        <w:rPr>
          <w:i/>
          <w:iCs/>
          <w:szCs w:val="22"/>
        </w:rPr>
        <w:t xml:space="preserve">Principal </w:t>
      </w:r>
      <w:r w:rsidR="008D6E13" w:rsidRPr="008D6E13">
        <w:rPr>
          <w:rFonts w:cs="Arial"/>
          <w:i/>
          <w:iCs/>
          <w:szCs w:val="22"/>
        </w:rPr>
        <w:t xml:space="preserve">Chief Commissioner’s Office letter </w:t>
      </w:r>
      <w:proofErr w:type="spellStart"/>
      <w:r w:rsidR="008D6E13" w:rsidRPr="008D6E13">
        <w:rPr>
          <w:rFonts w:cs="Arial"/>
          <w:i/>
          <w:iCs/>
          <w:szCs w:val="22"/>
        </w:rPr>
        <w:t>C.No.</w:t>
      </w:r>
      <w:r w:rsidR="00E5038D">
        <w:rPr>
          <w:rFonts w:cs="Arial"/>
          <w:i/>
          <w:iCs/>
          <w:szCs w:val="22"/>
        </w:rPr>
        <w:t>________</w:t>
      </w:r>
      <w:r w:rsidR="008D6E13" w:rsidRPr="008D6E13">
        <w:rPr>
          <w:rFonts w:cs="Arial"/>
          <w:i/>
          <w:iCs/>
          <w:szCs w:val="22"/>
        </w:rPr>
        <w:t>-Estt</w:t>
      </w:r>
      <w:proofErr w:type="spellEnd"/>
      <w:r w:rsidR="008D6E13" w:rsidRPr="008D6E13">
        <w:rPr>
          <w:rFonts w:cs="Arial"/>
          <w:i/>
          <w:iCs/>
          <w:szCs w:val="22"/>
        </w:rPr>
        <w:t xml:space="preserve"> dated </w:t>
      </w:r>
      <w:r w:rsidR="00E5038D">
        <w:rPr>
          <w:rFonts w:cs="Arial"/>
          <w:i/>
          <w:iCs/>
          <w:szCs w:val="22"/>
        </w:rPr>
        <w:t>__________</w:t>
      </w:r>
      <w:r w:rsidR="008D6E13" w:rsidRPr="008D6E13">
        <w:rPr>
          <w:rFonts w:cs="Arial"/>
          <w:i/>
          <w:iCs/>
          <w:szCs w:val="22"/>
        </w:rPr>
        <w:t>.</w:t>
      </w:r>
    </w:p>
    <w:p w:rsidR="003C7210" w:rsidRDefault="003C7210" w:rsidP="003C7210">
      <w:pPr>
        <w:spacing w:after="0"/>
        <w:rPr>
          <w:i/>
          <w:iCs/>
          <w:sz w:val="20"/>
        </w:rPr>
      </w:pPr>
    </w:p>
    <w:p w:rsidR="003C7210" w:rsidRPr="00657612" w:rsidRDefault="003C7210" w:rsidP="003C7210">
      <w:pPr>
        <w:spacing w:after="0"/>
        <w:rPr>
          <w:i/>
          <w:iCs/>
          <w:sz w:val="20"/>
        </w:rPr>
      </w:pPr>
      <w:r>
        <w:rPr>
          <w:rFonts w:hint="cs"/>
          <w:i/>
          <w:iCs/>
          <w:sz w:val="20"/>
          <w:cs/>
        </w:rPr>
        <w:t xml:space="preserve">    अपेक्षितानुसार, फरवरी, 2015 माह के लिए इस आयुक्तालय के संबंध में अधीक्षकों की विन्यास सूची अग्रेषित है ।</w:t>
      </w:r>
    </w:p>
    <w:p w:rsidR="008D6E13" w:rsidRPr="008D6E13" w:rsidRDefault="003C7210" w:rsidP="00AE3E25">
      <w:pPr>
        <w:spacing w:after="0"/>
        <w:rPr>
          <w:rFonts w:cs="Arial"/>
          <w:i/>
          <w:iCs/>
          <w:szCs w:val="22"/>
        </w:rPr>
      </w:pPr>
      <w:r>
        <w:rPr>
          <w:rFonts w:hint="cs"/>
          <w:i/>
          <w:iCs/>
          <w:szCs w:val="22"/>
          <w:cs/>
        </w:rPr>
        <w:t xml:space="preserve">    </w:t>
      </w:r>
      <w:r w:rsidR="008D6E13" w:rsidRPr="008D6E13">
        <w:rPr>
          <w:rFonts w:cs="Arial"/>
          <w:i/>
          <w:iCs/>
          <w:szCs w:val="22"/>
        </w:rPr>
        <w:t>As required</w:t>
      </w:r>
      <w:proofErr w:type="gramStart"/>
      <w:r w:rsidR="008A4173">
        <w:rPr>
          <w:rFonts w:cs="Arial"/>
          <w:i/>
          <w:iCs/>
          <w:szCs w:val="22"/>
        </w:rPr>
        <w:t xml:space="preserve">,  </w:t>
      </w:r>
      <w:r w:rsidR="00E11B45">
        <w:rPr>
          <w:rFonts w:cs="Arial"/>
          <w:i/>
          <w:iCs/>
          <w:szCs w:val="22"/>
        </w:rPr>
        <w:t>Monthly</w:t>
      </w:r>
      <w:proofErr w:type="gramEnd"/>
      <w:r w:rsidR="00E11B45">
        <w:rPr>
          <w:rFonts w:cs="Arial"/>
          <w:i/>
          <w:iCs/>
          <w:szCs w:val="22"/>
        </w:rPr>
        <w:t xml:space="preserve"> </w:t>
      </w:r>
      <w:r w:rsidR="008A4173">
        <w:rPr>
          <w:rFonts w:cs="Arial"/>
          <w:i/>
          <w:iCs/>
          <w:szCs w:val="22"/>
        </w:rPr>
        <w:t>Disposition List of Superintendent</w:t>
      </w:r>
      <w:r w:rsidR="008D6E13" w:rsidRPr="008D6E13">
        <w:rPr>
          <w:rFonts w:cs="Arial"/>
          <w:i/>
          <w:iCs/>
          <w:szCs w:val="22"/>
        </w:rPr>
        <w:t>s</w:t>
      </w:r>
      <w:r w:rsidR="008A4173">
        <w:rPr>
          <w:rFonts w:cs="Arial"/>
          <w:i/>
          <w:iCs/>
          <w:szCs w:val="22"/>
        </w:rPr>
        <w:t xml:space="preserve"> </w:t>
      </w:r>
      <w:r w:rsidR="00E11B45">
        <w:rPr>
          <w:rFonts w:cs="Arial"/>
          <w:i/>
          <w:iCs/>
          <w:szCs w:val="22"/>
        </w:rPr>
        <w:t>for the month of February 2015</w:t>
      </w:r>
      <w:r w:rsidR="008D6E13" w:rsidRPr="008D6E13">
        <w:rPr>
          <w:rFonts w:cs="Arial"/>
          <w:i/>
          <w:iCs/>
          <w:szCs w:val="22"/>
        </w:rPr>
        <w:t xml:space="preserve"> in respect of this </w:t>
      </w:r>
      <w:proofErr w:type="spellStart"/>
      <w:r w:rsidR="008D6E13" w:rsidRPr="008D6E13">
        <w:rPr>
          <w:rFonts w:cs="Arial"/>
          <w:i/>
          <w:iCs/>
          <w:szCs w:val="22"/>
        </w:rPr>
        <w:t>Commissionerate</w:t>
      </w:r>
      <w:proofErr w:type="spellEnd"/>
      <w:r w:rsidR="008D6E13" w:rsidRPr="008D6E13">
        <w:rPr>
          <w:rFonts w:cs="Arial"/>
          <w:i/>
          <w:iCs/>
          <w:szCs w:val="22"/>
        </w:rPr>
        <w:t xml:space="preserve"> is forwarded herewith, please.</w:t>
      </w:r>
    </w:p>
    <w:p w:rsidR="003C7210" w:rsidRPr="003C7210" w:rsidRDefault="00AE3E25" w:rsidP="003C7210">
      <w:pPr>
        <w:spacing w:after="100" w:afterAutospacing="1" w:line="360" w:lineRule="auto"/>
        <w:jc w:val="both"/>
        <w:rPr>
          <w:i/>
          <w:iCs/>
          <w:szCs w:val="22"/>
        </w:rPr>
      </w:pPr>
      <w:r w:rsidRPr="008D6E13">
        <w:rPr>
          <w:rFonts w:cs="Arial"/>
          <w:i/>
          <w:iCs/>
          <w:szCs w:val="22"/>
        </w:rPr>
        <w:tab/>
      </w:r>
      <w:r w:rsidRPr="008D6E13">
        <w:rPr>
          <w:rFonts w:cs="Arial"/>
          <w:i/>
          <w:iCs/>
          <w:szCs w:val="22"/>
        </w:rPr>
        <w:tab/>
      </w:r>
      <w:r w:rsidRPr="008D6E13">
        <w:rPr>
          <w:rFonts w:cs="Arial"/>
          <w:i/>
          <w:iCs/>
          <w:szCs w:val="22"/>
        </w:rPr>
        <w:tab/>
      </w:r>
      <w:r w:rsidRPr="008D6E13">
        <w:rPr>
          <w:rFonts w:cs="Arial"/>
          <w:i/>
          <w:iCs/>
          <w:szCs w:val="22"/>
        </w:rPr>
        <w:tab/>
      </w:r>
      <w:r w:rsidRPr="008D6E13">
        <w:rPr>
          <w:rFonts w:cs="Arial"/>
          <w:i/>
          <w:iCs/>
          <w:szCs w:val="22"/>
        </w:rPr>
        <w:tab/>
      </w:r>
      <w:r w:rsidRPr="008D6E13">
        <w:rPr>
          <w:rFonts w:cs="Arial"/>
          <w:i/>
          <w:iCs/>
          <w:szCs w:val="22"/>
        </w:rPr>
        <w:tab/>
      </w:r>
      <w:r w:rsidRPr="008D6E13">
        <w:rPr>
          <w:rFonts w:cs="Arial"/>
          <w:i/>
          <w:iCs/>
          <w:szCs w:val="22"/>
        </w:rPr>
        <w:tab/>
      </w:r>
      <w:r w:rsidRPr="008D6E13">
        <w:rPr>
          <w:rFonts w:cs="Arial"/>
          <w:i/>
          <w:iCs/>
          <w:szCs w:val="22"/>
        </w:rPr>
        <w:tab/>
        <w:t xml:space="preserve">     </w:t>
      </w:r>
      <w:r w:rsidR="008D6E13" w:rsidRPr="008D6E13">
        <w:rPr>
          <w:rFonts w:cs="Arial"/>
          <w:i/>
          <w:iCs/>
          <w:szCs w:val="22"/>
        </w:rPr>
        <w:tab/>
        <w:t xml:space="preserve">  </w:t>
      </w:r>
      <w:r w:rsidR="00931939">
        <w:rPr>
          <w:rFonts w:cs="Arial"/>
          <w:i/>
          <w:iCs/>
          <w:szCs w:val="22"/>
        </w:rPr>
        <w:t xml:space="preserve"> </w:t>
      </w:r>
      <w:r w:rsidR="008D6E13" w:rsidRPr="008D6E13">
        <w:rPr>
          <w:rFonts w:cs="Arial"/>
          <w:i/>
          <w:iCs/>
          <w:szCs w:val="22"/>
        </w:rPr>
        <w:t xml:space="preserve"> </w:t>
      </w:r>
    </w:p>
    <w:p w:rsidR="003C7210" w:rsidRPr="008D6E13" w:rsidRDefault="003C7210" w:rsidP="003C7210">
      <w:pPr>
        <w:spacing w:after="100" w:afterAutospacing="1" w:line="360" w:lineRule="auto"/>
        <w:jc w:val="both"/>
        <w:rPr>
          <w:rFonts w:cs="Arial"/>
          <w:i/>
          <w:iCs/>
          <w:szCs w:val="22"/>
        </w:rPr>
      </w:pP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hint="cs"/>
          <w:i/>
          <w:iCs/>
          <w:szCs w:val="22"/>
          <w:cs/>
        </w:rPr>
        <w:t xml:space="preserve">         </w:t>
      </w:r>
      <w:r w:rsidRPr="008D6E13">
        <w:rPr>
          <w:rFonts w:cs="Arial"/>
          <w:i/>
          <w:iCs/>
          <w:szCs w:val="22"/>
        </w:rPr>
        <w:t xml:space="preserve"> </w:t>
      </w:r>
      <w:r w:rsidR="00E5038D">
        <w:rPr>
          <w:rFonts w:cs="Arial"/>
          <w:i/>
          <w:iCs/>
          <w:szCs w:val="22"/>
        </w:rPr>
        <w:t xml:space="preserve"> </w:t>
      </w:r>
      <w:r>
        <w:rPr>
          <w:rFonts w:cs="Mangal" w:hint="cs"/>
          <w:i/>
          <w:iCs/>
          <w:cs/>
        </w:rPr>
        <w:t xml:space="preserve">भवदीय / </w:t>
      </w:r>
      <w:r w:rsidRPr="008D6E13">
        <w:rPr>
          <w:rFonts w:cs="Arial"/>
          <w:i/>
          <w:iCs/>
          <w:szCs w:val="22"/>
        </w:rPr>
        <w:t xml:space="preserve"> Yours faithfully,</w:t>
      </w: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 w:rsidR="00E5038D">
        <w:rPr>
          <w:rFonts w:cs="Mangal" w:hint="cs"/>
          <w:i/>
          <w:iCs/>
          <w:cs/>
        </w:rPr>
        <w:t xml:space="preserve">संलग्नक / </w:t>
      </w:r>
      <w:proofErr w:type="spellStart"/>
      <w:r w:rsidR="00E5038D" w:rsidRPr="008D6E13">
        <w:rPr>
          <w:rFonts w:cs="Arial"/>
          <w:i/>
          <w:iCs/>
          <w:szCs w:val="22"/>
        </w:rPr>
        <w:t>Encls</w:t>
      </w:r>
      <w:proofErr w:type="spellEnd"/>
      <w:r w:rsidR="00E5038D" w:rsidRPr="008D6E13">
        <w:rPr>
          <w:rFonts w:cs="Arial"/>
          <w:i/>
          <w:iCs/>
          <w:szCs w:val="22"/>
        </w:rPr>
        <w:t xml:space="preserve"> : </w:t>
      </w:r>
      <w:r w:rsidR="00E5038D">
        <w:rPr>
          <w:rFonts w:cs="Mangal" w:hint="cs"/>
          <w:i/>
          <w:iCs/>
          <w:cs/>
        </w:rPr>
        <w:t xml:space="preserve">यथोक्त / </w:t>
      </w:r>
      <w:r w:rsidR="00E5038D" w:rsidRPr="008D6E13">
        <w:rPr>
          <w:rFonts w:cs="Arial"/>
          <w:i/>
          <w:iCs/>
          <w:szCs w:val="22"/>
        </w:rPr>
        <w:t>As above</w:t>
      </w: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</w:p>
    <w:p w:rsidR="003C7210" w:rsidRPr="008D6E13" w:rsidRDefault="003C7210" w:rsidP="003C7210">
      <w:pPr>
        <w:spacing w:after="0" w:line="240" w:lineRule="auto"/>
        <w:jc w:val="both"/>
        <w:rPr>
          <w:rFonts w:cs="Arial"/>
          <w:i/>
          <w:iCs/>
          <w:szCs w:val="22"/>
        </w:rPr>
      </w:pP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cs="Arial"/>
          <w:i/>
          <w:iCs/>
          <w:szCs w:val="22"/>
        </w:rPr>
        <w:tab/>
      </w:r>
      <w:r>
        <w:rPr>
          <w:rFonts w:hint="cs"/>
          <w:i/>
          <w:iCs/>
          <w:szCs w:val="22"/>
          <w:cs/>
        </w:rPr>
        <w:t xml:space="preserve">    </w:t>
      </w:r>
      <w:r w:rsidR="00E5038D">
        <w:rPr>
          <w:i/>
          <w:iCs/>
          <w:szCs w:val="22"/>
        </w:rPr>
        <w:t xml:space="preserve">      </w:t>
      </w:r>
      <w:r>
        <w:rPr>
          <w:rFonts w:hint="cs"/>
          <w:i/>
          <w:iCs/>
          <w:szCs w:val="22"/>
          <w:cs/>
        </w:rPr>
        <w:t xml:space="preserve"> </w:t>
      </w:r>
      <w:r w:rsidRPr="008D6E13">
        <w:rPr>
          <w:rFonts w:cs="Arial"/>
          <w:i/>
          <w:iCs/>
          <w:szCs w:val="22"/>
        </w:rPr>
        <w:t>(</w:t>
      </w:r>
      <w:r w:rsidR="00386DA7">
        <w:rPr>
          <w:rFonts w:cs="Arial"/>
          <w:i/>
          <w:iCs/>
          <w:szCs w:val="22"/>
        </w:rPr>
        <w:t xml:space="preserve">                                                                                    </w:t>
      </w:r>
      <w:r w:rsidRPr="008D6E13">
        <w:rPr>
          <w:rFonts w:cs="Arial"/>
          <w:i/>
          <w:iCs/>
          <w:szCs w:val="22"/>
        </w:rPr>
        <w:t>)</w:t>
      </w:r>
    </w:p>
    <w:p w:rsidR="00AE3E25" w:rsidRPr="008D6E13" w:rsidRDefault="003C7210" w:rsidP="00386DA7">
      <w:pPr>
        <w:spacing w:after="0" w:line="240" w:lineRule="auto"/>
        <w:jc w:val="both"/>
        <w:rPr>
          <w:rFonts w:cs="Arial"/>
          <w:i/>
          <w:iCs/>
          <w:szCs w:val="22"/>
        </w:rPr>
      </w:pPr>
      <w:r>
        <w:rPr>
          <w:rFonts w:cs="Arial"/>
          <w:i/>
          <w:iCs/>
          <w:szCs w:val="22"/>
        </w:rPr>
        <w:tab/>
      </w:r>
      <w:r w:rsidR="00E5038D">
        <w:rPr>
          <w:rFonts w:cs="Arial"/>
          <w:i/>
          <w:iCs/>
          <w:szCs w:val="22"/>
        </w:rPr>
        <w:t xml:space="preserve">                                                            </w:t>
      </w:r>
      <w:r>
        <w:rPr>
          <w:rFonts w:cs="Mangal" w:hint="cs"/>
          <w:i/>
          <w:iCs/>
          <w:cs/>
        </w:rPr>
        <w:t xml:space="preserve">सहायक आयुक्त ( प्रशा.) / </w:t>
      </w:r>
      <w:r w:rsidRPr="008D6E13">
        <w:rPr>
          <w:rFonts w:cs="Arial"/>
          <w:i/>
          <w:iCs/>
          <w:szCs w:val="22"/>
        </w:rPr>
        <w:t xml:space="preserve"> ASSISTANT COMMISSIONER (ADMN)</w:t>
      </w:r>
    </w:p>
    <w:sectPr w:rsidR="00AE3E25" w:rsidRPr="008D6E13" w:rsidSect="00386DA7">
      <w:pgSz w:w="12240" w:h="15840"/>
      <w:pgMar w:top="63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VB-TTYogeshEN">
    <w:altName w:val="Gabriola"/>
    <w:panose1 w:val="04000000000000000000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E3E25"/>
    <w:rsid w:val="00090236"/>
    <w:rsid w:val="000A15BE"/>
    <w:rsid w:val="000E2453"/>
    <w:rsid w:val="00313295"/>
    <w:rsid w:val="00386DA7"/>
    <w:rsid w:val="003B2ED6"/>
    <w:rsid w:val="003C7210"/>
    <w:rsid w:val="003F55DD"/>
    <w:rsid w:val="0044504F"/>
    <w:rsid w:val="00457B68"/>
    <w:rsid w:val="004D192E"/>
    <w:rsid w:val="00593D9D"/>
    <w:rsid w:val="005C6DAD"/>
    <w:rsid w:val="006541F0"/>
    <w:rsid w:val="00855497"/>
    <w:rsid w:val="008A4173"/>
    <w:rsid w:val="008C5736"/>
    <w:rsid w:val="008D6E13"/>
    <w:rsid w:val="00931939"/>
    <w:rsid w:val="00965862"/>
    <w:rsid w:val="009B7F53"/>
    <w:rsid w:val="00A23069"/>
    <w:rsid w:val="00A463AB"/>
    <w:rsid w:val="00A91185"/>
    <w:rsid w:val="00AC54CC"/>
    <w:rsid w:val="00AE3E25"/>
    <w:rsid w:val="00B57F1B"/>
    <w:rsid w:val="00B727A4"/>
    <w:rsid w:val="00C27D36"/>
    <w:rsid w:val="00E11B45"/>
    <w:rsid w:val="00E5038D"/>
    <w:rsid w:val="00ED7550"/>
    <w:rsid w:val="00F01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7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3E25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E25"/>
    <w:rPr>
      <w:rFonts w:ascii="Tahoma" w:hAnsi="Tahoma" w:cs="Mangal"/>
      <w:sz w:val="16"/>
      <w:szCs w:val="14"/>
    </w:rPr>
  </w:style>
  <w:style w:type="paragraph" w:styleId="BodyText2">
    <w:name w:val="Body Text 2"/>
    <w:basedOn w:val="Normal"/>
    <w:link w:val="BodyText2Char"/>
    <w:unhideWhenUsed/>
    <w:rsid w:val="00386DA7"/>
    <w:pPr>
      <w:spacing w:after="0" w:line="240" w:lineRule="auto"/>
      <w:jc w:val="both"/>
    </w:pPr>
    <w:rPr>
      <w:rFonts w:ascii="DVB-TTYogeshEN" w:eastAsia="Times New Roman" w:hAnsi="DVB-TTYogeshEN" w:cs="Times New Roman"/>
      <w:sz w:val="32"/>
      <w:szCs w:val="24"/>
      <w:lang w:bidi="ar-SA"/>
    </w:rPr>
  </w:style>
  <w:style w:type="character" w:customStyle="1" w:styleId="BodyText2Char">
    <w:name w:val="Body Text 2 Char"/>
    <w:basedOn w:val="DefaultParagraphFont"/>
    <w:link w:val="BodyText2"/>
    <w:rsid w:val="00386DA7"/>
    <w:rPr>
      <w:rFonts w:ascii="DVB-TTYogeshEN" w:eastAsia="Times New Roman" w:hAnsi="DVB-TTYogeshEN" w:cs="Times New Roman"/>
      <w:sz w:val="32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0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iii</dc:creator>
  <cp:keywords/>
  <dc:description/>
  <cp:lastModifiedBy>Admin PC</cp:lastModifiedBy>
  <cp:revision>15</cp:revision>
  <cp:lastPrinted>2015-02-06T07:08:00Z</cp:lastPrinted>
  <dcterms:created xsi:type="dcterms:W3CDTF">2015-02-04T11:04:00Z</dcterms:created>
  <dcterms:modified xsi:type="dcterms:W3CDTF">2018-07-26T06:47:00Z</dcterms:modified>
</cp:coreProperties>
</file>